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6" w:rsidRPr="00725CF0" w:rsidRDefault="00352849" w:rsidP="00352849">
      <w:pPr>
        <w:jc w:val="center"/>
        <w:rPr>
          <w:rFonts w:ascii="Times New Roman" w:hAnsi="Times New Roman" w:cs="Times New Roman"/>
          <w:b/>
        </w:rPr>
      </w:pPr>
      <w:r w:rsidRPr="00725CF0">
        <w:rPr>
          <w:rFonts w:ascii="Times New Roman" w:hAnsi="Times New Roman" w:cs="Times New Roman"/>
          <w:b/>
        </w:rPr>
        <w:t>УСТАНОВКИ ДЛЯ УЛЬТРА-МИКРОФИЛЬТРАЦИИ СЕРИИ УМФ</w:t>
      </w:r>
    </w:p>
    <w:p w:rsidR="00E17EE2" w:rsidRDefault="00E17EE2"/>
    <w:p w:rsidR="00E17EE2" w:rsidRDefault="00E17EE2" w:rsidP="00725CF0">
      <w:pPr>
        <w:jc w:val="center"/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568950" cy="3937000"/>
            <wp:effectExtent l="19050" t="0" r="0" b="0"/>
            <wp:docPr id="7" name="Рисунок 7" descr="Схема УМ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УМ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49" w:rsidRPr="00352849" w:rsidRDefault="00352849" w:rsidP="0035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>Технологическая схема</w:t>
      </w:r>
      <w:r>
        <w:rPr>
          <w:rFonts w:ascii="Times New Roman" w:hAnsi="Times New Roman" w:cs="Times New Roman"/>
          <w:sz w:val="24"/>
          <w:szCs w:val="24"/>
        </w:rPr>
        <w:t xml:space="preserve"> (типовой вариант)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2"/>
        <w:gridCol w:w="5199"/>
      </w:tblGrid>
      <w:tr w:rsidR="00E17EE2" w:rsidTr="00352849">
        <w:tc>
          <w:tcPr>
            <w:tcW w:w="4785" w:type="dxa"/>
          </w:tcPr>
          <w:p w:rsidR="00E17EE2" w:rsidRDefault="00E17EE2" w:rsidP="00E17EE2">
            <w:pPr>
              <w:ind w:firstLine="5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4850" cy="2205196"/>
                  <wp:effectExtent l="0" t="514350" r="0" b="499904"/>
                  <wp:docPr id="10" name="Рисунок 10" descr="C:\Users\Bobby\AppData\Local\Microsoft\Windows\INetCache\Content.Word\20210702_144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obby\AppData\Local\Microsoft\Windows\INetCache\Content.Word\20210702_144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942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44850" cy="220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17EE2" w:rsidRDefault="00E17EE2">
            <w:r>
              <w:rPr>
                <w:noProof/>
                <w:lang w:eastAsia="ru-RU"/>
              </w:rPr>
              <w:drawing>
                <wp:inline distT="0" distB="0" distL="0" distR="0">
                  <wp:extent cx="3229201" cy="2387813"/>
                  <wp:effectExtent l="0" t="419100" r="0" b="393487"/>
                  <wp:docPr id="13" name="Рисунок 13" descr="C:\Users\Bobby\AppData\Local\Microsoft\Windows\INetCache\Content.Word\20210702_144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obby\AppData\Local\Microsoft\Windows\INetCache\Content.Word\20210702_144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207" r="6008" b="2037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32163" cy="2390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849" w:rsidRDefault="00352849" w:rsidP="0035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849" w:rsidRDefault="00352849" w:rsidP="00352849">
      <w:pPr>
        <w:tabs>
          <w:tab w:val="left" w:pos="4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>Примеры реализации</w:t>
      </w:r>
    </w:p>
    <w:p w:rsidR="00352849" w:rsidRDefault="00352849" w:rsidP="00352849">
      <w:pPr>
        <w:tabs>
          <w:tab w:val="left" w:pos="417"/>
        </w:tabs>
        <w:jc w:val="both"/>
      </w:pPr>
      <w:r w:rsidRPr="00352849">
        <w:t xml:space="preserve"> </w:t>
      </w:r>
    </w:p>
    <w:p w:rsidR="00352849" w:rsidRPr="00352849" w:rsidRDefault="00352849" w:rsidP="00352849">
      <w:pPr>
        <w:tabs>
          <w:tab w:val="num" w:pos="0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Установк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2849">
        <w:rPr>
          <w:rFonts w:ascii="Times New Roman" w:hAnsi="Times New Roman" w:cs="Times New Roman"/>
          <w:b/>
          <w:bCs/>
          <w:sz w:val="24"/>
          <w:szCs w:val="24"/>
        </w:rPr>
        <w:t xml:space="preserve"> дл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ультра-, микрофильтрации УМФ предназначена </w:t>
      </w:r>
      <w:r w:rsidRPr="00352849">
        <w:rPr>
          <w:rFonts w:ascii="Times New Roman" w:eastAsia="MS Mincho" w:hAnsi="Times New Roman" w:cs="Times New Roman"/>
          <w:sz w:val="24"/>
          <w:szCs w:val="24"/>
        </w:rPr>
        <w:t>для проведения мембранных процессов</w:t>
      </w:r>
      <w:r w:rsidRPr="0035284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52849">
        <w:rPr>
          <w:rFonts w:ascii="Times New Roman" w:eastAsia="MS Mincho" w:hAnsi="Times New Roman" w:cs="Times New Roman"/>
          <w:sz w:val="24"/>
          <w:szCs w:val="24"/>
        </w:rPr>
        <w:t>разделения методом тангенциальной ультр</w:t>
      </w:r>
      <w:proofErr w:type="gramStart"/>
      <w:r w:rsidRPr="00352849">
        <w:rPr>
          <w:rFonts w:ascii="Times New Roman" w:eastAsia="MS Mincho" w:hAnsi="Times New Roman" w:cs="Times New Roman"/>
          <w:sz w:val="24"/>
          <w:szCs w:val="24"/>
        </w:rPr>
        <w:t>а-</w:t>
      </w:r>
      <w:proofErr w:type="gramEnd"/>
      <w:r w:rsidRPr="00352849">
        <w:rPr>
          <w:rFonts w:ascii="Times New Roman" w:eastAsia="MS Mincho" w:hAnsi="Times New Roman" w:cs="Times New Roman"/>
          <w:sz w:val="24"/>
          <w:szCs w:val="24"/>
        </w:rPr>
        <w:t xml:space="preserve">  или  микрофильтрации  жидких сред.</w:t>
      </w:r>
    </w:p>
    <w:p w:rsidR="00352849" w:rsidRPr="00352849" w:rsidRDefault="00352849" w:rsidP="00352849">
      <w:pPr>
        <w:tabs>
          <w:tab w:val="num" w:pos="0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УМФ</w:t>
      </w:r>
      <w:r w:rsidRPr="00352849">
        <w:rPr>
          <w:rFonts w:ascii="Times New Roman" w:hAnsi="Times New Roman" w:cs="Times New Roman"/>
          <w:sz w:val="24"/>
          <w:szCs w:val="24"/>
        </w:rPr>
        <w:t xml:space="preserve"> может применяться в </w:t>
      </w:r>
      <w:proofErr w:type="gramStart"/>
      <w:r w:rsidRPr="00352849">
        <w:rPr>
          <w:rFonts w:ascii="Times New Roman" w:hAnsi="Times New Roman" w:cs="Times New Roman"/>
          <w:sz w:val="24"/>
          <w:szCs w:val="24"/>
        </w:rPr>
        <w:t>фармакологической</w:t>
      </w:r>
      <w:proofErr w:type="gramEnd"/>
      <w:r w:rsidRPr="00352849">
        <w:rPr>
          <w:rFonts w:ascii="Times New Roman" w:hAnsi="Times New Roman" w:cs="Times New Roman"/>
          <w:sz w:val="24"/>
          <w:szCs w:val="24"/>
        </w:rPr>
        <w:t xml:space="preserve">, микробиологической промышленностях, а также в научно-исследовательских работах, связанных с концентрированием (сгущением) </w:t>
      </w:r>
      <w:proofErr w:type="spellStart"/>
      <w:r w:rsidRPr="00352849">
        <w:rPr>
          <w:rFonts w:ascii="Times New Roman" w:hAnsi="Times New Roman" w:cs="Times New Roman"/>
          <w:sz w:val="24"/>
          <w:szCs w:val="24"/>
        </w:rPr>
        <w:t>культуральных</w:t>
      </w:r>
      <w:proofErr w:type="spellEnd"/>
      <w:r w:rsidRPr="00352849">
        <w:rPr>
          <w:rFonts w:ascii="Times New Roman" w:hAnsi="Times New Roman" w:cs="Times New Roman"/>
          <w:sz w:val="24"/>
          <w:szCs w:val="24"/>
        </w:rPr>
        <w:t xml:space="preserve"> жидкостей.</w:t>
      </w:r>
    </w:p>
    <w:p w:rsidR="00352849" w:rsidRPr="00352849" w:rsidRDefault="00352849" w:rsidP="00352849">
      <w:pPr>
        <w:tabs>
          <w:tab w:val="num" w:pos="0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849">
        <w:rPr>
          <w:rFonts w:ascii="Times New Roman" w:hAnsi="Times New Roman" w:cs="Times New Roman"/>
          <w:b/>
          <w:sz w:val="24"/>
          <w:szCs w:val="24"/>
        </w:rPr>
        <w:t>Отличительные особенности:</w:t>
      </w:r>
    </w:p>
    <w:p w:rsidR="00352849" w:rsidRPr="00352849" w:rsidRDefault="00352849" w:rsidP="00352849">
      <w:pPr>
        <w:numPr>
          <w:ilvl w:val="0"/>
          <w:numId w:val="1"/>
        </w:numPr>
        <w:tabs>
          <w:tab w:val="clear" w:pos="720"/>
          <w:tab w:val="num" w:pos="0"/>
          <w:tab w:val="left" w:pos="33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eastAsia="MS Mincho" w:hAnsi="Times New Roman" w:cs="Times New Roman"/>
          <w:sz w:val="24"/>
          <w:szCs w:val="24"/>
        </w:rPr>
        <w:t>минимальный «паразитный» объем;</w:t>
      </w:r>
    </w:p>
    <w:p w:rsidR="00352849" w:rsidRPr="00352849" w:rsidRDefault="00352849" w:rsidP="00352849">
      <w:pPr>
        <w:numPr>
          <w:ilvl w:val="0"/>
          <w:numId w:val="1"/>
        </w:numPr>
        <w:tabs>
          <w:tab w:val="clear" w:pos="720"/>
          <w:tab w:val="num" w:pos="0"/>
          <w:tab w:val="left" w:pos="33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eastAsia="MS Mincho" w:hAnsi="Times New Roman" w:cs="Times New Roman"/>
          <w:sz w:val="24"/>
          <w:szCs w:val="24"/>
        </w:rPr>
        <w:t>минимальное пенообразование в приемной емкости;</w:t>
      </w:r>
    </w:p>
    <w:p w:rsidR="00352849" w:rsidRPr="00352849" w:rsidRDefault="00352849" w:rsidP="00352849">
      <w:pPr>
        <w:numPr>
          <w:ilvl w:val="0"/>
          <w:numId w:val="1"/>
        </w:numPr>
        <w:tabs>
          <w:tab w:val="clear" w:pos="720"/>
          <w:tab w:val="num" w:pos="0"/>
          <w:tab w:val="left" w:pos="33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eastAsia="MS Mincho" w:hAnsi="Times New Roman" w:cs="Times New Roman"/>
          <w:sz w:val="24"/>
          <w:szCs w:val="24"/>
        </w:rPr>
        <w:t>система охлаждения приемной емкости;</w:t>
      </w:r>
    </w:p>
    <w:p w:rsidR="00352849" w:rsidRPr="00352849" w:rsidRDefault="00352849" w:rsidP="00352849">
      <w:pPr>
        <w:numPr>
          <w:ilvl w:val="0"/>
          <w:numId w:val="1"/>
        </w:numPr>
        <w:tabs>
          <w:tab w:val="clear" w:pos="720"/>
          <w:tab w:val="num" w:pos="0"/>
          <w:tab w:val="left" w:pos="33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eastAsia="MS Mincho" w:hAnsi="Times New Roman" w:cs="Times New Roman"/>
          <w:sz w:val="24"/>
          <w:szCs w:val="24"/>
        </w:rPr>
        <w:t>система плавного пуска/останова  насоса;</w:t>
      </w:r>
    </w:p>
    <w:p w:rsidR="00352849" w:rsidRPr="00352849" w:rsidRDefault="00352849" w:rsidP="00352849">
      <w:pPr>
        <w:numPr>
          <w:ilvl w:val="0"/>
          <w:numId w:val="1"/>
        </w:numPr>
        <w:tabs>
          <w:tab w:val="clear" w:pos="720"/>
          <w:tab w:val="num" w:pos="0"/>
          <w:tab w:val="left" w:pos="33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>ультра - и микро</w:t>
      </w:r>
      <w:r>
        <w:rPr>
          <w:rFonts w:ascii="Times New Roman" w:hAnsi="Times New Roman" w:cs="Times New Roman"/>
          <w:sz w:val="24"/>
          <w:szCs w:val="24"/>
        </w:rPr>
        <w:t xml:space="preserve">фильтрационные </w:t>
      </w:r>
      <w:r w:rsidRPr="00352849">
        <w:rPr>
          <w:rFonts w:ascii="Times New Roman" w:hAnsi="Times New Roman" w:cs="Times New Roman"/>
          <w:sz w:val="24"/>
          <w:szCs w:val="24"/>
        </w:rPr>
        <w:t>мембранные фильтры</w:t>
      </w:r>
      <w:r>
        <w:rPr>
          <w:rFonts w:ascii="Times New Roman" w:hAnsi="Times New Roman" w:cs="Times New Roman"/>
          <w:sz w:val="24"/>
          <w:szCs w:val="24"/>
        </w:rPr>
        <w:t xml:space="preserve"> на полых волокнах</w:t>
      </w:r>
      <w:r w:rsidRPr="0035284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52849" w:rsidRDefault="00352849" w:rsidP="00352849">
      <w:pPr>
        <w:tabs>
          <w:tab w:val="num" w:pos="0"/>
          <w:tab w:val="left" w:pos="221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4750" cy="990600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49" w:rsidRDefault="00352849" w:rsidP="00352849">
      <w:pPr>
        <w:tabs>
          <w:tab w:val="num" w:pos="0"/>
          <w:tab w:val="left" w:pos="221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>- высокая производительность;</w:t>
      </w:r>
    </w:p>
    <w:p w:rsidR="00352849" w:rsidRDefault="00352849" w:rsidP="00352849">
      <w:pPr>
        <w:tabs>
          <w:tab w:val="num" w:pos="0"/>
          <w:tab w:val="left" w:pos="221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 xml:space="preserve">- биологическая </w:t>
      </w:r>
      <w:proofErr w:type="spellStart"/>
      <w:r w:rsidRPr="00352849">
        <w:rPr>
          <w:rFonts w:ascii="Times New Roman" w:hAnsi="Times New Roman" w:cs="Times New Roman"/>
          <w:sz w:val="24"/>
          <w:szCs w:val="24"/>
        </w:rPr>
        <w:t>резистивность</w:t>
      </w:r>
      <w:proofErr w:type="spellEnd"/>
      <w:r w:rsidRPr="00352849">
        <w:rPr>
          <w:rFonts w:ascii="Times New Roman" w:hAnsi="Times New Roman" w:cs="Times New Roman"/>
          <w:sz w:val="24"/>
          <w:szCs w:val="24"/>
        </w:rPr>
        <w:t>;</w:t>
      </w:r>
    </w:p>
    <w:p w:rsidR="00352849" w:rsidRDefault="00352849" w:rsidP="00352849">
      <w:pPr>
        <w:tabs>
          <w:tab w:val="num" w:pos="0"/>
          <w:tab w:val="left" w:pos="221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 xml:space="preserve">- термическая устойчивость в агрессивных </w:t>
      </w:r>
      <w:proofErr w:type="gramStart"/>
      <w:r w:rsidRPr="00352849">
        <w:rPr>
          <w:rFonts w:ascii="Times New Roman" w:hAnsi="Times New Roman" w:cs="Times New Roman"/>
          <w:sz w:val="24"/>
          <w:szCs w:val="24"/>
        </w:rPr>
        <w:t>средах</w:t>
      </w:r>
      <w:proofErr w:type="gramEnd"/>
      <w:r w:rsidRPr="00352849">
        <w:rPr>
          <w:rFonts w:ascii="Times New Roman" w:hAnsi="Times New Roman" w:cs="Times New Roman"/>
          <w:sz w:val="24"/>
          <w:szCs w:val="24"/>
        </w:rPr>
        <w:t>;</w:t>
      </w:r>
    </w:p>
    <w:p w:rsidR="00352849" w:rsidRDefault="00352849" w:rsidP="00352849">
      <w:pPr>
        <w:tabs>
          <w:tab w:val="num" w:pos="0"/>
          <w:tab w:val="left" w:pos="221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>- механическая прочность;</w:t>
      </w:r>
    </w:p>
    <w:p w:rsidR="00352849" w:rsidRDefault="00352849" w:rsidP="00352849">
      <w:pPr>
        <w:tabs>
          <w:tab w:val="num" w:pos="0"/>
          <w:tab w:val="left" w:pos="221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>- технологичность мойки;</w:t>
      </w:r>
    </w:p>
    <w:p w:rsidR="00352849" w:rsidRDefault="00352849" w:rsidP="00352849">
      <w:pPr>
        <w:tabs>
          <w:tab w:val="num" w:pos="0"/>
          <w:tab w:val="left" w:pos="221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>- низкие эксплуатационные расходы;</w:t>
      </w:r>
    </w:p>
    <w:p w:rsidR="00352849" w:rsidRPr="00352849" w:rsidRDefault="00352849" w:rsidP="00352849">
      <w:pPr>
        <w:tabs>
          <w:tab w:val="num" w:pos="0"/>
          <w:tab w:val="left" w:pos="221"/>
          <w:tab w:val="left" w:pos="41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849">
        <w:rPr>
          <w:rFonts w:ascii="Times New Roman" w:hAnsi="Times New Roman" w:cs="Times New Roman"/>
          <w:sz w:val="24"/>
          <w:szCs w:val="24"/>
        </w:rPr>
        <w:t xml:space="preserve"> - длительный срок эксплуатации;</w:t>
      </w:r>
    </w:p>
    <w:p w:rsidR="00352849" w:rsidRDefault="00352849" w:rsidP="00352849">
      <w:pPr>
        <w:pStyle w:val="a6"/>
        <w:spacing w:before="0" w:beforeAutospacing="0" w:after="0" w:afterAutospacing="0"/>
        <w:ind w:firstLine="567"/>
        <w:jc w:val="both"/>
      </w:pPr>
      <w:r w:rsidRPr="00352849">
        <w:t xml:space="preserve">- </w:t>
      </w:r>
      <w:r w:rsidRPr="00352849">
        <w:rPr>
          <w:rStyle w:val="txt1"/>
        </w:rPr>
        <w:t xml:space="preserve">порог удержания, </w:t>
      </w:r>
      <w:proofErr w:type="gramStart"/>
      <w:r w:rsidRPr="00352849">
        <w:rPr>
          <w:rStyle w:val="txt1"/>
        </w:rPr>
        <w:t>мкм</w:t>
      </w:r>
      <w:proofErr w:type="gramEnd"/>
      <w:r w:rsidRPr="00352849">
        <w:rPr>
          <w:rStyle w:val="txt1"/>
        </w:rPr>
        <w:t>:</w:t>
      </w:r>
      <w:r>
        <w:rPr>
          <w:rStyle w:val="txt1"/>
        </w:rPr>
        <w:t xml:space="preserve"> </w:t>
      </w:r>
      <w:r w:rsidRPr="00352849">
        <w:rPr>
          <w:rStyle w:val="txt1"/>
        </w:rPr>
        <w:t>[(1,5 - 0,1 мкм) - микрофильтрация; (0,1 - 0,01 мкм) - ультрафильтрация</w:t>
      </w:r>
      <w:r w:rsidRPr="00352849">
        <w:t>]</w:t>
      </w:r>
    </w:p>
    <w:p w:rsidR="00352849" w:rsidRDefault="00352849" w:rsidP="00352849">
      <w:pPr>
        <w:pStyle w:val="a6"/>
        <w:spacing w:before="0" w:beforeAutospacing="0" w:after="0" w:afterAutospacing="0"/>
        <w:ind w:firstLine="567"/>
        <w:jc w:val="both"/>
      </w:pPr>
    </w:p>
    <w:p w:rsidR="00352849" w:rsidRPr="00352849" w:rsidRDefault="00352849" w:rsidP="00352849">
      <w:pPr>
        <w:pStyle w:val="a6"/>
        <w:spacing w:before="0" w:beforeAutospacing="0" w:after="0" w:afterAutospacing="0"/>
        <w:ind w:firstLine="567"/>
        <w:jc w:val="both"/>
      </w:pPr>
    </w:p>
    <w:p w:rsidR="00E17EE2" w:rsidRDefault="00E17EE2" w:rsidP="00352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2849" w:rsidRPr="00352849" w:rsidRDefault="00352849" w:rsidP="003528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2849" w:rsidRPr="00352849" w:rsidSect="00E17E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1E0"/>
    <w:multiLevelType w:val="hybridMultilevel"/>
    <w:tmpl w:val="D3A8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E2"/>
    <w:rsid w:val="0029034F"/>
    <w:rsid w:val="00352849"/>
    <w:rsid w:val="00701816"/>
    <w:rsid w:val="00725CF0"/>
    <w:rsid w:val="008D6B19"/>
    <w:rsid w:val="00E1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5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1">
    <w:name w:val="txt1"/>
    <w:basedOn w:val="a0"/>
    <w:rsid w:val="00352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1</cp:revision>
  <dcterms:created xsi:type="dcterms:W3CDTF">2021-08-12T06:26:00Z</dcterms:created>
  <dcterms:modified xsi:type="dcterms:W3CDTF">2021-08-12T06:48:00Z</dcterms:modified>
</cp:coreProperties>
</file>